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9AFC">
      <w:pPr>
        <w:spacing w:line="256" w:lineRule="auto"/>
        <w:rPr>
          <w:rFonts w:ascii="Arial"/>
          <w:sz w:val="21"/>
        </w:rPr>
      </w:pPr>
    </w:p>
    <w:p w14:paraId="5DABD42E">
      <w:pPr>
        <w:spacing w:line="257" w:lineRule="auto"/>
        <w:rPr>
          <w:rFonts w:ascii="Arial"/>
          <w:sz w:val="21"/>
        </w:rPr>
      </w:pPr>
    </w:p>
    <w:p w14:paraId="6F8FC904">
      <w:pPr>
        <w:spacing w:line="257" w:lineRule="auto"/>
        <w:rPr>
          <w:rFonts w:ascii="Arial"/>
          <w:sz w:val="21"/>
        </w:rPr>
      </w:pPr>
    </w:p>
    <w:p w14:paraId="44993A0D">
      <w:pPr>
        <w:spacing w:line="257" w:lineRule="auto"/>
        <w:rPr>
          <w:rFonts w:ascii="Arial"/>
          <w:sz w:val="21"/>
        </w:rPr>
      </w:pPr>
    </w:p>
    <w:p w14:paraId="2FF67FF3">
      <w:pPr>
        <w:spacing w:line="257" w:lineRule="auto"/>
        <w:rPr>
          <w:rFonts w:ascii="Arial"/>
          <w:sz w:val="21"/>
        </w:rPr>
      </w:pPr>
    </w:p>
    <w:p w14:paraId="223EDD38">
      <w:pPr>
        <w:spacing w:line="257" w:lineRule="auto"/>
        <w:rPr>
          <w:rFonts w:ascii="Arial"/>
          <w:sz w:val="21"/>
        </w:rPr>
      </w:pPr>
    </w:p>
    <w:p w14:paraId="017167D4">
      <w:pPr>
        <w:spacing w:line="257" w:lineRule="auto"/>
        <w:rPr>
          <w:rFonts w:ascii="Arial"/>
          <w:sz w:val="21"/>
        </w:rPr>
      </w:pPr>
    </w:p>
    <w:p w14:paraId="075354F3">
      <w:pPr>
        <w:spacing w:line="257" w:lineRule="auto"/>
        <w:rPr>
          <w:rFonts w:ascii="Arial"/>
          <w:sz w:val="21"/>
        </w:rPr>
      </w:pPr>
    </w:p>
    <w:p w14:paraId="03F4F664">
      <w:pPr>
        <w:spacing w:line="257" w:lineRule="auto"/>
        <w:rPr>
          <w:rFonts w:ascii="Arial"/>
          <w:sz w:val="21"/>
        </w:rPr>
      </w:pPr>
    </w:p>
    <w:p w14:paraId="44DE93A9">
      <w:pPr>
        <w:spacing w:line="257" w:lineRule="auto"/>
        <w:rPr>
          <w:rFonts w:ascii="Arial"/>
          <w:sz w:val="21"/>
        </w:rPr>
      </w:pPr>
    </w:p>
    <w:p w14:paraId="42785BAA">
      <w:pPr>
        <w:spacing w:before="485" w:line="239" w:lineRule="auto"/>
        <w:jc w:val="right"/>
        <w:outlineLvl w:val="0"/>
        <w:rPr>
          <w:rFonts w:ascii="方正小标宋_GBK" w:hAnsi="方正小标宋_GBK" w:eastAsia="方正小标宋_GBK" w:cs="方正小标宋_GBK"/>
          <w:sz w:val="130"/>
          <w:szCs w:val="130"/>
        </w:rPr>
      </w:pPr>
      <w:r>
        <w:rPr>
          <w:rFonts w:ascii="方正小标宋_GBK" w:hAnsi="方正小标宋_GBK" w:eastAsia="方正小标宋_GBK" w:cs="方正小标宋_GBK"/>
          <w:b/>
          <w:bCs/>
          <w:color w:val="FF0000"/>
          <w:spacing w:val="-18"/>
          <w:w w:val="53"/>
          <w:sz w:val="130"/>
          <w:szCs w:val="130"/>
        </w:rPr>
        <w:t>重庆市医</w:t>
      </w:r>
      <w:r>
        <w:rPr>
          <w:rFonts w:ascii="方正小标宋_GBK" w:hAnsi="方正小标宋_GBK" w:eastAsia="方正小标宋_GBK" w:cs="方正小标宋_GBK"/>
          <w:b/>
          <w:bCs/>
          <w:color w:val="FF0000"/>
          <w:spacing w:val="-17"/>
          <w:w w:val="53"/>
          <w:sz w:val="130"/>
          <w:szCs w:val="130"/>
        </w:rPr>
        <w:t>疗保障局办公室文</w:t>
      </w:r>
      <w:r>
        <w:rPr>
          <w:rFonts w:ascii="方正小标宋_GBK" w:hAnsi="方正小标宋_GBK" w:eastAsia="方正小标宋_GBK" w:cs="方正小标宋_GBK"/>
          <w:b/>
          <w:bCs/>
          <w:color w:val="FF0000"/>
          <w:w w:val="53"/>
          <w:sz w:val="130"/>
          <w:szCs w:val="130"/>
        </w:rPr>
        <w:t>件</w:t>
      </w:r>
    </w:p>
    <w:p w14:paraId="71CCED28">
      <w:pPr>
        <w:pStyle w:val="2"/>
        <w:spacing w:before="337" w:line="507" w:lineRule="exact"/>
        <w:ind w:left="3046"/>
      </w:pPr>
      <w:r>
        <w:rPr>
          <w:spacing w:val="4"/>
          <w:position w:val="4"/>
        </w:rPr>
        <w:t>渝医保办〔</w:t>
      </w:r>
      <w:r>
        <w:rPr>
          <w:rFonts w:ascii="Times New Roman" w:hAnsi="Times New Roman" w:eastAsia="Times New Roman" w:cs="Times New Roman"/>
          <w:spacing w:val="4"/>
          <w:position w:val="4"/>
        </w:rPr>
        <w:t>2025</w:t>
      </w:r>
      <w:r>
        <w:rPr>
          <w:spacing w:val="4"/>
          <w:position w:val="4"/>
        </w:rPr>
        <w:t>〕</w:t>
      </w:r>
      <w:r>
        <w:rPr>
          <w:rFonts w:ascii="Times New Roman" w:hAnsi="Times New Roman" w:eastAsia="Times New Roman" w:cs="Times New Roman"/>
          <w:spacing w:val="4"/>
          <w:position w:val="4"/>
        </w:rPr>
        <w:t>2</w:t>
      </w:r>
      <w:r>
        <w:rPr>
          <w:spacing w:val="4"/>
          <w:position w:val="4"/>
        </w:rPr>
        <w:t>号</w:t>
      </w:r>
    </w:p>
    <w:p w14:paraId="150E20E5">
      <w:pPr>
        <w:spacing w:before="102" w:line="43" w:lineRule="exact"/>
      </w:pPr>
      <w:r>
        <w:pict>
          <v:shape id="_x0000_s1026" o:spid="_x0000_s1026" style="height:2.2pt;width:458.2pt;" filled="f" stroked="t" coordsize="9164,44" path="m0,21l9163,21e">
            <v:fill on="f" focussize="0,0"/>
            <v:stroke weight="2.16pt" color="#FF0000" miterlimit="2" joinstyle="bevel"/>
            <v:imagedata o:title=""/>
            <o:lock v:ext="edit"/>
            <w10:wrap type="none"/>
            <w10:anchorlock/>
          </v:shape>
        </w:pict>
      </w:r>
    </w:p>
    <w:p w14:paraId="2E8893A3">
      <w:pPr>
        <w:spacing w:line="471" w:lineRule="auto"/>
        <w:rPr>
          <w:rFonts w:ascii="Arial"/>
          <w:sz w:val="21"/>
        </w:rPr>
      </w:pPr>
    </w:p>
    <w:p w14:paraId="5702C3F0">
      <w:pPr>
        <w:spacing w:before="161" w:line="195" w:lineRule="auto"/>
        <w:ind w:left="172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重庆市医疗保障局办公室关于</w:t>
      </w:r>
    </w:p>
    <w:p w14:paraId="0360F4EC">
      <w:pPr>
        <w:spacing w:line="660" w:lineRule="exact"/>
        <w:ind w:left="30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2"/>
          <w:position w:val="5"/>
          <w:sz w:val="43"/>
          <w:szCs w:val="43"/>
        </w:rPr>
        <w:t>完善部分辅助生殖类医疗服务项目价格的通知</w:t>
      </w:r>
    </w:p>
    <w:p w14:paraId="1CFF7B12">
      <w:pPr>
        <w:spacing w:line="260" w:lineRule="auto"/>
        <w:rPr>
          <w:rFonts w:ascii="Arial"/>
          <w:sz w:val="21"/>
        </w:rPr>
      </w:pPr>
    </w:p>
    <w:p w14:paraId="2901ECBB">
      <w:pPr>
        <w:spacing w:line="261" w:lineRule="auto"/>
        <w:rPr>
          <w:rFonts w:ascii="Arial"/>
          <w:sz w:val="21"/>
        </w:rPr>
      </w:pPr>
    </w:p>
    <w:p w14:paraId="01F7E01C">
      <w:pPr>
        <w:pStyle w:val="2"/>
        <w:spacing w:before="114" w:line="318" w:lineRule="auto"/>
        <w:ind w:left="180" w:right="320" w:hanging="6"/>
      </w:pPr>
      <w:r>
        <w:rPr>
          <w:spacing w:val="2"/>
        </w:rPr>
        <w:t>各区县（自治县）医疗保障局，两江新区社会保障局、高新区政</w:t>
      </w:r>
      <w:r>
        <w:rPr>
          <w:spacing w:val="8"/>
        </w:rPr>
        <w:t>务服务和社会事务中心、万盛经开区人力社保局，有关单位：</w:t>
      </w:r>
    </w:p>
    <w:p w14:paraId="11958E26">
      <w:pPr>
        <w:pStyle w:val="2"/>
        <w:tabs>
          <w:tab w:val="left" w:pos="9320"/>
        </w:tabs>
        <w:spacing w:before="1" w:line="317" w:lineRule="auto"/>
        <w:ind w:left="157" w:firstLine="620"/>
        <w:jc w:val="both"/>
      </w:pPr>
      <w:r>
        <w:rPr>
          <w:spacing w:val="15"/>
        </w:rPr>
        <w:t>《重庆市医疗保障局关于辅助生殖类医疗服务价格项目及</w:t>
      </w:r>
      <w:r>
        <w:tab/>
      </w:r>
      <w:r>
        <w:rPr>
          <w:spacing w:val="-1"/>
        </w:rPr>
        <w:t>医保支付政策的通知》（渝医保发〔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36</w:t>
      </w:r>
      <w:r>
        <w:rPr>
          <w:spacing w:val="-1"/>
        </w:rPr>
        <w:t>号）中“组织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体液</w:t>
      </w:r>
      <w:r>
        <w:tab/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细胞冷冻（辅助生殖）”“单精子注射”的加收政策暂未得到国</w:t>
      </w:r>
      <w:r>
        <w:tab/>
      </w:r>
      <w:r>
        <w:rPr>
          <w:spacing w:val="9"/>
        </w:rPr>
        <w:t>家的医保项目赋码。为满足医疗机构和参保群众看病急需要求，</w:t>
      </w:r>
      <w:r>
        <w:t>决定补充完善“组织</w:t>
      </w:r>
      <w:r>
        <w:rPr>
          <w:rFonts w:ascii="Times New Roman" w:hAnsi="Times New Roman" w:eastAsia="Times New Roman" w:cs="Times New Roman"/>
        </w:rPr>
        <w:t>/</w:t>
      </w:r>
      <w:r>
        <w:t>体液</w:t>
      </w:r>
      <w:r>
        <w:rPr>
          <w:rFonts w:ascii="Times New Roman" w:hAnsi="Times New Roman" w:eastAsia="Times New Roman" w:cs="Times New Roman"/>
        </w:rPr>
        <w:t>/</w:t>
      </w:r>
      <w:r>
        <w:t>细胞冷冻（辅助生殖）”“单精子注射”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个项目计价说明（详见下表</w:t>
      </w:r>
      <w:r>
        <w:rPr>
          <w:spacing w:val="-60"/>
        </w:rPr>
        <w:t>），</w:t>
      </w:r>
      <w:r>
        <w:rPr>
          <w:spacing w:val="8"/>
        </w:rPr>
        <w:t>医保支付政策不变。医疗机构</w:t>
      </w:r>
    </w:p>
    <w:p w14:paraId="277CFB56">
      <w:pPr>
        <w:spacing w:line="317" w:lineRule="auto"/>
        <w:sectPr>
          <w:pgSz w:w="11906" w:h="16839"/>
          <w:pgMar w:top="1431" w:right="1155" w:bottom="0" w:left="1429" w:header="0" w:footer="0" w:gutter="0"/>
          <w:cols w:space="720" w:num="1"/>
        </w:sectPr>
      </w:pPr>
    </w:p>
    <w:p w14:paraId="0C4AF7E1">
      <w:pPr>
        <w:spacing w:line="247" w:lineRule="auto"/>
        <w:rPr>
          <w:rFonts w:ascii="Arial"/>
          <w:sz w:val="21"/>
        </w:rPr>
      </w:pPr>
    </w:p>
    <w:p w14:paraId="0DE013E0">
      <w:pPr>
        <w:spacing w:line="247" w:lineRule="auto"/>
        <w:rPr>
          <w:rFonts w:ascii="Arial"/>
          <w:sz w:val="21"/>
        </w:rPr>
      </w:pPr>
    </w:p>
    <w:p w14:paraId="02518B7E">
      <w:pPr>
        <w:spacing w:line="248" w:lineRule="auto"/>
        <w:rPr>
          <w:rFonts w:ascii="Arial"/>
          <w:sz w:val="21"/>
        </w:rPr>
      </w:pPr>
    </w:p>
    <w:p w14:paraId="336AE5F9">
      <w:pPr>
        <w:spacing w:line="248" w:lineRule="auto"/>
        <w:rPr>
          <w:rFonts w:ascii="Arial"/>
          <w:sz w:val="21"/>
        </w:rPr>
      </w:pPr>
    </w:p>
    <w:p w14:paraId="42EDD1A7">
      <w:pPr>
        <w:spacing w:line="248" w:lineRule="auto"/>
        <w:rPr>
          <w:rFonts w:ascii="Arial"/>
          <w:sz w:val="21"/>
        </w:rPr>
      </w:pPr>
    </w:p>
    <w:p w14:paraId="3359BCB8">
      <w:pPr>
        <w:spacing w:line="248" w:lineRule="auto"/>
        <w:rPr>
          <w:rFonts w:ascii="Arial"/>
          <w:sz w:val="21"/>
        </w:rPr>
      </w:pPr>
    </w:p>
    <w:p w14:paraId="74B36E09">
      <w:pPr>
        <w:spacing w:line="248" w:lineRule="auto"/>
        <w:rPr>
          <w:rFonts w:ascii="Arial"/>
          <w:sz w:val="21"/>
        </w:rPr>
      </w:pPr>
    </w:p>
    <w:p w14:paraId="3C441C71">
      <w:pPr>
        <w:pStyle w:val="2"/>
        <w:spacing w:before="114" w:line="275" w:lineRule="auto"/>
        <w:ind w:left="125" w:right="494" w:firstLine="5"/>
      </w:pPr>
      <w:r>
        <w:rPr>
          <w:spacing w:val="6"/>
        </w:rPr>
        <w:t>执行“单精子注射”每增加一个卵加收时，以</w:t>
      </w:r>
      <w:r>
        <w:rPr>
          <w:rFonts w:ascii="Times New Roman" w:hAnsi="Times New Roman" w:eastAsia="Times New Roman" w:cs="Times New Roman"/>
          <w:spacing w:val="6"/>
        </w:rPr>
        <w:t>01311201010</w:t>
      </w:r>
      <w:r>
        <w:rPr>
          <w:rFonts w:ascii="Times New Roman" w:hAnsi="Times New Roman" w:eastAsia="Times New Roman" w:cs="Times New Roman"/>
          <w:spacing w:val="5"/>
        </w:rPr>
        <w:t>0000</w:t>
      </w:r>
      <w:r>
        <w:rPr>
          <w:spacing w:val="7"/>
        </w:rPr>
        <w:t>进行医保编码结算。</w:t>
      </w:r>
    </w:p>
    <w:tbl>
      <w:tblPr>
        <w:tblStyle w:val="5"/>
        <w:tblW w:w="94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825"/>
        <w:gridCol w:w="665"/>
        <w:gridCol w:w="1194"/>
        <w:gridCol w:w="1271"/>
        <w:gridCol w:w="867"/>
        <w:gridCol w:w="1526"/>
        <w:gridCol w:w="1654"/>
      </w:tblGrid>
      <w:tr w14:paraId="708AA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44" w:type="dxa"/>
            <w:textDirection w:val="tbRlV"/>
            <w:vAlign w:val="top"/>
          </w:tcPr>
          <w:p w14:paraId="2E16F8C7">
            <w:pPr>
              <w:spacing w:before="120" w:line="220" w:lineRule="auto"/>
              <w:ind w:left="35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33"/>
                <w:sz w:val="19"/>
                <w:szCs w:val="19"/>
              </w:rPr>
              <w:t>序号</w:t>
            </w:r>
          </w:p>
        </w:tc>
        <w:tc>
          <w:tcPr>
            <w:tcW w:w="1825" w:type="dxa"/>
            <w:vAlign w:val="top"/>
          </w:tcPr>
          <w:p w14:paraId="76596E01">
            <w:pPr>
              <w:spacing w:before="164" w:line="293" w:lineRule="exact"/>
              <w:ind w:left="515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项目代码</w:t>
            </w:r>
          </w:p>
        </w:tc>
        <w:tc>
          <w:tcPr>
            <w:tcW w:w="665" w:type="dxa"/>
            <w:vAlign w:val="top"/>
          </w:tcPr>
          <w:p w14:paraId="5C55A424">
            <w:pPr>
              <w:spacing w:before="35" w:line="219" w:lineRule="auto"/>
              <w:ind w:left="135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9"/>
                <w:szCs w:val="19"/>
              </w:rPr>
              <w:t>项目</w:t>
            </w:r>
          </w:p>
          <w:p w14:paraId="3CD2D316">
            <w:pPr>
              <w:spacing w:before="1" w:line="189" w:lineRule="auto"/>
              <w:ind w:left="136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19"/>
                <w:szCs w:val="19"/>
              </w:rPr>
              <w:t>名称</w:t>
            </w:r>
          </w:p>
        </w:tc>
        <w:tc>
          <w:tcPr>
            <w:tcW w:w="1194" w:type="dxa"/>
            <w:vAlign w:val="top"/>
          </w:tcPr>
          <w:p w14:paraId="487D7B70">
            <w:pPr>
              <w:spacing w:before="164" w:line="292" w:lineRule="exact"/>
              <w:ind w:left="200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服务产出</w:t>
            </w:r>
          </w:p>
        </w:tc>
        <w:tc>
          <w:tcPr>
            <w:tcW w:w="1271" w:type="dxa"/>
            <w:vAlign w:val="top"/>
          </w:tcPr>
          <w:p w14:paraId="5E5134E6">
            <w:pPr>
              <w:spacing w:before="164" w:line="293" w:lineRule="exact"/>
              <w:ind w:left="239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价格构成</w:t>
            </w:r>
          </w:p>
        </w:tc>
        <w:tc>
          <w:tcPr>
            <w:tcW w:w="867" w:type="dxa"/>
            <w:vAlign w:val="top"/>
          </w:tcPr>
          <w:p w14:paraId="310B4388">
            <w:pPr>
              <w:spacing w:before="35" w:line="219" w:lineRule="auto"/>
              <w:ind w:left="237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9"/>
                <w:szCs w:val="19"/>
              </w:rPr>
              <w:t>计价</w:t>
            </w:r>
          </w:p>
          <w:p w14:paraId="3D781A1A">
            <w:pPr>
              <w:spacing w:before="1" w:line="189" w:lineRule="auto"/>
              <w:ind w:left="243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526" w:type="dxa"/>
            <w:vAlign w:val="top"/>
          </w:tcPr>
          <w:p w14:paraId="53B064AF">
            <w:pPr>
              <w:spacing w:before="35" w:line="219" w:lineRule="auto"/>
              <w:ind w:left="114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19"/>
                <w:szCs w:val="19"/>
              </w:rPr>
              <w:t>政府指导价（二</w:t>
            </w:r>
          </w:p>
          <w:p w14:paraId="274C386D">
            <w:pPr>
              <w:spacing w:before="1" w:line="189" w:lineRule="auto"/>
              <w:ind w:right="10"/>
              <w:jc w:val="right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9"/>
                <w:szCs w:val="19"/>
              </w:rPr>
              <w:t>级医院</w:t>
            </w:r>
            <w:r>
              <w:rPr>
                <w:rFonts w:ascii="方正黑体_GBK" w:hAnsi="方正黑体_GBK" w:eastAsia="方正黑体_GBK" w:cs="方正黑体_GBK"/>
                <w:spacing w:val="2"/>
                <w:sz w:val="19"/>
                <w:szCs w:val="19"/>
              </w:rPr>
              <w:t>）（</w:t>
            </w:r>
            <w:r>
              <w:rPr>
                <w:rFonts w:ascii="方正黑体_GBK" w:hAnsi="方正黑体_GBK" w:eastAsia="方正黑体_GBK" w:cs="方正黑体_GBK"/>
                <w:spacing w:val="6"/>
                <w:sz w:val="19"/>
                <w:szCs w:val="19"/>
              </w:rPr>
              <w:t>元）</w:t>
            </w:r>
          </w:p>
        </w:tc>
        <w:tc>
          <w:tcPr>
            <w:tcW w:w="1654" w:type="dxa"/>
            <w:vAlign w:val="top"/>
          </w:tcPr>
          <w:p w14:paraId="235D74EC">
            <w:pPr>
              <w:spacing w:before="164" w:line="293" w:lineRule="exact"/>
              <w:ind w:left="431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position w:val="2"/>
                <w:sz w:val="19"/>
                <w:szCs w:val="19"/>
              </w:rPr>
              <w:t>计价说明</w:t>
            </w:r>
          </w:p>
        </w:tc>
      </w:tr>
      <w:tr w14:paraId="18508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444" w:type="dxa"/>
            <w:vAlign w:val="top"/>
          </w:tcPr>
          <w:p w14:paraId="20F16738">
            <w:pPr>
              <w:spacing w:line="281" w:lineRule="auto"/>
              <w:rPr>
                <w:rFonts w:ascii="Arial"/>
                <w:sz w:val="21"/>
              </w:rPr>
            </w:pPr>
          </w:p>
          <w:p w14:paraId="4365BBE5">
            <w:pPr>
              <w:spacing w:line="282" w:lineRule="auto"/>
              <w:rPr>
                <w:rFonts w:ascii="Arial"/>
                <w:sz w:val="21"/>
              </w:rPr>
            </w:pPr>
          </w:p>
          <w:p w14:paraId="25284FFE">
            <w:pPr>
              <w:spacing w:line="282" w:lineRule="auto"/>
              <w:rPr>
                <w:rFonts w:ascii="Arial"/>
                <w:sz w:val="21"/>
              </w:rPr>
            </w:pPr>
          </w:p>
          <w:p w14:paraId="4E3DF656">
            <w:pPr>
              <w:spacing w:line="282" w:lineRule="auto"/>
              <w:rPr>
                <w:rFonts w:ascii="Arial"/>
                <w:sz w:val="21"/>
              </w:rPr>
            </w:pPr>
          </w:p>
          <w:p w14:paraId="4DBD1DCE">
            <w:pPr>
              <w:spacing w:before="5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1825" w:type="dxa"/>
            <w:vAlign w:val="top"/>
          </w:tcPr>
          <w:p w14:paraId="7F410FD7">
            <w:pPr>
              <w:spacing w:line="281" w:lineRule="auto"/>
              <w:rPr>
                <w:rFonts w:ascii="Arial"/>
                <w:sz w:val="21"/>
              </w:rPr>
            </w:pPr>
          </w:p>
          <w:p w14:paraId="02E0C12E">
            <w:pPr>
              <w:spacing w:line="282" w:lineRule="auto"/>
              <w:rPr>
                <w:rFonts w:ascii="Arial"/>
                <w:sz w:val="21"/>
              </w:rPr>
            </w:pPr>
          </w:p>
          <w:p w14:paraId="7AABD886">
            <w:pPr>
              <w:spacing w:line="282" w:lineRule="auto"/>
              <w:rPr>
                <w:rFonts w:ascii="Arial"/>
                <w:sz w:val="21"/>
              </w:rPr>
            </w:pPr>
          </w:p>
          <w:p w14:paraId="444B38D3">
            <w:pPr>
              <w:spacing w:line="282" w:lineRule="auto"/>
              <w:rPr>
                <w:rFonts w:ascii="Arial"/>
                <w:sz w:val="21"/>
              </w:rPr>
            </w:pPr>
          </w:p>
          <w:p w14:paraId="27DDED3A">
            <w:pPr>
              <w:spacing w:before="54" w:line="261" w:lineRule="exact"/>
              <w:ind w:left="1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013112010030000</w:t>
            </w:r>
          </w:p>
        </w:tc>
        <w:tc>
          <w:tcPr>
            <w:tcW w:w="665" w:type="dxa"/>
            <w:vAlign w:val="top"/>
          </w:tcPr>
          <w:p w14:paraId="33788DE2">
            <w:pPr>
              <w:spacing w:line="383" w:lineRule="auto"/>
              <w:rPr>
                <w:rFonts w:ascii="Arial"/>
                <w:sz w:val="21"/>
              </w:rPr>
            </w:pPr>
          </w:p>
          <w:p w14:paraId="257D15AC">
            <w:pPr>
              <w:pStyle w:val="6"/>
              <w:spacing w:before="61" w:line="189" w:lineRule="auto"/>
              <w:ind w:left="113"/>
            </w:pPr>
            <w:r>
              <w:rPr>
                <w:spacing w:val="4"/>
              </w:rPr>
              <w:t>组织</w:t>
            </w:r>
          </w:p>
          <w:p w14:paraId="0BA79B3B">
            <w:pPr>
              <w:pStyle w:val="6"/>
              <w:spacing w:line="229" w:lineRule="auto"/>
              <w:ind w:left="103"/>
            </w:pP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体</w:t>
            </w:r>
          </w:p>
          <w:p w14:paraId="57394A3C">
            <w:pPr>
              <w:pStyle w:val="6"/>
              <w:spacing w:line="228" w:lineRule="auto"/>
              <w:ind w:left="113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液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</w:p>
          <w:p w14:paraId="18D824F2">
            <w:pPr>
              <w:pStyle w:val="6"/>
              <w:spacing w:line="206" w:lineRule="auto"/>
              <w:ind w:left="112"/>
            </w:pPr>
            <w:r>
              <w:rPr>
                <w:spacing w:val="4"/>
              </w:rPr>
              <w:t>细胞</w:t>
            </w:r>
          </w:p>
          <w:p w14:paraId="75E59564">
            <w:pPr>
              <w:pStyle w:val="6"/>
              <w:spacing w:before="1" w:line="214" w:lineRule="auto"/>
              <w:ind w:left="113"/>
            </w:pPr>
            <w:r>
              <w:rPr>
                <w:spacing w:val="4"/>
              </w:rPr>
              <w:t>冷冻</w:t>
            </w:r>
          </w:p>
          <w:p w14:paraId="79763D96">
            <w:pPr>
              <w:pStyle w:val="6"/>
              <w:spacing w:line="214" w:lineRule="auto"/>
              <w:ind w:left="121"/>
            </w:pPr>
            <w:r>
              <w:t>（辅</w:t>
            </w:r>
          </w:p>
          <w:p w14:paraId="44C626B1">
            <w:pPr>
              <w:pStyle w:val="6"/>
              <w:spacing w:line="212" w:lineRule="auto"/>
              <w:ind w:left="111"/>
            </w:pPr>
            <w:r>
              <w:rPr>
                <w:spacing w:val="5"/>
              </w:rPr>
              <w:t>助生</w:t>
            </w:r>
          </w:p>
          <w:p w14:paraId="6413E8A7">
            <w:pPr>
              <w:pStyle w:val="6"/>
              <w:spacing w:before="1" w:line="232" w:lineRule="auto"/>
              <w:ind w:left="112"/>
            </w:pPr>
            <w:r>
              <w:t>殖）</w:t>
            </w:r>
          </w:p>
        </w:tc>
        <w:tc>
          <w:tcPr>
            <w:tcW w:w="1194" w:type="dxa"/>
            <w:vAlign w:val="top"/>
          </w:tcPr>
          <w:p w14:paraId="6647AAF0">
            <w:pPr>
              <w:spacing w:line="354" w:lineRule="auto"/>
              <w:rPr>
                <w:rFonts w:ascii="Arial"/>
                <w:sz w:val="21"/>
              </w:rPr>
            </w:pPr>
          </w:p>
          <w:p w14:paraId="2765D6AD">
            <w:pPr>
              <w:spacing w:line="355" w:lineRule="auto"/>
              <w:rPr>
                <w:rFonts w:ascii="Arial"/>
                <w:sz w:val="21"/>
              </w:rPr>
            </w:pPr>
          </w:p>
          <w:p w14:paraId="5E3511B9">
            <w:pPr>
              <w:pStyle w:val="6"/>
              <w:spacing w:before="62" w:line="215" w:lineRule="auto"/>
              <w:ind w:left="109"/>
            </w:pPr>
            <w:r>
              <w:rPr>
                <w:spacing w:val="8"/>
              </w:rPr>
              <w:t>将辅助生</w:t>
            </w:r>
          </w:p>
          <w:p w14:paraId="5E3F6CE1">
            <w:pPr>
              <w:pStyle w:val="6"/>
              <w:spacing w:before="2" w:line="217" w:lineRule="auto"/>
              <w:ind w:left="112" w:right="120"/>
              <w:jc w:val="both"/>
            </w:pPr>
            <w:r>
              <w:rPr>
                <w:spacing w:val="7"/>
              </w:rPr>
              <w:t>殖相关组</w:t>
            </w:r>
            <w:r>
              <w:rPr>
                <w:spacing w:val="1"/>
              </w:rPr>
              <w:t>织、体液、</w:t>
            </w:r>
            <w:r>
              <w:rPr>
                <w:spacing w:val="7"/>
              </w:rPr>
              <w:t>细胞进行</w:t>
            </w:r>
            <w:r>
              <w:rPr>
                <w:spacing w:val="3"/>
              </w:rPr>
              <w:t>冷冻。</w:t>
            </w:r>
          </w:p>
        </w:tc>
        <w:tc>
          <w:tcPr>
            <w:tcW w:w="1271" w:type="dxa"/>
            <w:vAlign w:val="top"/>
          </w:tcPr>
          <w:p w14:paraId="48BBC2BE">
            <w:pPr>
              <w:pStyle w:val="6"/>
              <w:spacing w:before="115" w:line="215" w:lineRule="auto"/>
              <w:ind w:left="112"/>
            </w:pPr>
            <w:r>
              <w:rPr>
                <w:spacing w:val="8"/>
              </w:rPr>
              <w:t>所定价格涵</w:t>
            </w:r>
          </w:p>
          <w:p w14:paraId="0430AE0B">
            <w:pPr>
              <w:pStyle w:val="6"/>
              <w:spacing w:line="213" w:lineRule="auto"/>
              <w:ind w:left="113" w:right="163"/>
            </w:pPr>
            <w:r>
              <w:rPr>
                <w:spacing w:val="7"/>
              </w:rPr>
              <w:t>盖将辅助生殖相关组</w:t>
            </w:r>
          </w:p>
          <w:p w14:paraId="1753CED8">
            <w:pPr>
              <w:pStyle w:val="6"/>
              <w:spacing w:line="214" w:lineRule="auto"/>
              <w:ind w:left="115"/>
            </w:pPr>
            <w:r>
              <w:rPr>
                <w:spacing w:val="5"/>
              </w:rPr>
              <w:t>织、体液、</w:t>
            </w:r>
          </w:p>
          <w:p w14:paraId="160A8E00">
            <w:pPr>
              <w:pStyle w:val="6"/>
              <w:spacing w:line="214" w:lineRule="auto"/>
              <w:ind w:left="113"/>
            </w:pPr>
            <w:r>
              <w:rPr>
                <w:spacing w:val="7"/>
              </w:rPr>
              <w:t>细胞转移至</w:t>
            </w:r>
          </w:p>
          <w:p w14:paraId="6620B137">
            <w:pPr>
              <w:pStyle w:val="6"/>
              <w:spacing w:line="212" w:lineRule="auto"/>
              <w:ind w:left="114"/>
            </w:pPr>
            <w:r>
              <w:rPr>
                <w:spacing w:val="5"/>
              </w:rPr>
              <w:t>冷冻载体，</w:t>
            </w:r>
          </w:p>
          <w:p w14:paraId="718F3269">
            <w:pPr>
              <w:pStyle w:val="6"/>
              <w:spacing w:before="1" w:line="214" w:lineRule="auto"/>
              <w:ind w:left="114"/>
            </w:pPr>
            <w:r>
              <w:rPr>
                <w:spacing w:val="7"/>
              </w:rPr>
              <w:t>冷冻及解冻</w:t>
            </w:r>
          </w:p>
          <w:p w14:paraId="5B89D1DE">
            <w:pPr>
              <w:pStyle w:val="6"/>
              <w:spacing w:before="1" w:line="214" w:lineRule="auto"/>
              <w:ind w:left="117"/>
            </w:pPr>
            <w:r>
              <w:rPr>
                <w:spacing w:val="7"/>
              </w:rPr>
              <w:t>复苏过程中</w:t>
            </w:r>
          </w:p>
          <w:p w14:paraId="5C939590">
            <w:pPr>
              <w:pStyle w:val="6"/>
              <w:spacing w:line="212" w:lineRule="auto"/>
              <w:ind w:left="128"/>
            </w:pPr>
            <w:r>
              <w:rPr>
                <w:spacing w:val="4"/>
              </w:rPr>
              <w:t>的人力资源</w:t>
            </w:r>
          </w:p>
          <w:p w14:paraId="59B44BE9">
            <w:pPr>
              <w:pStyle w:val="6"/>
              <w:spacing w:before="1" w:line="221" w:lineRule="auto"/>
              <w:ind w:left="116" w:right="163" w:hanging="3"/>
            </w:pPr>
            <w:r>
              <w:rPr>
                <w:spacing w:val="7"/>
              </w:rPr>
              <w:t>和基本物质</w:t>
            </w:r>
            <w:r>
              <w:rPr>
                <w:spacing w:val="2"/>
              </w:rPr>
              <w:t>消耗。</w:t>
            </w:r>
          </w:p>
        </w:tc>
        <w:tc>
          <w:tcPr>
            <w:tcW w:w="867" w:type="dxa"/>
            <w:vAlign w:val="top"/>
          </w:tcPr>
          <w:p w14:paraId="76CEC531">
            <w:pPr>
              <w:spacing w:line="287" w:lineRule="auto"/>
              <w:rPr>
                <w:rFonts w:ascii="Arial"/>
                <w:sz w:val="21"/>
              </w:rPr>
            </w:pPr>
          </w:p>
          <w:p w14:paraId="33EB6511">
            <w:pPr>
              <w:spacing w:line="287" w:lineRule="auto"/>
              <w:rPr>
                <w:rFonts w:ascii="Arial"/>
                <w:sz w:val="21"/>
              </w:rPr>
            </w:pPr>
          </w:p>
          <w:p w14:paraId="4045594B">
            <w:pPr>
              <w:spacing w:line="287" w:lineRule="auto"/>
              <w:rPr>
                <w:rFonts w:ascii="Arial"/>
                <w:sz w:val="21"/>
              </w:rPr>
            </w:pPr>
          </w:p>
          <w:p w14:paraId="455F26BC">
            <w:pPr>
              <w:spacing w:line="287" w:lineRule="auto"/>
              <w:rPr>
                <w:rFonts w:ascii="Arial"/>
                <w:sz w:val="21"/>
              </w:rPr>
            </w:pPr>
          </w:p>
          <w:p w14:paraId="05FF3E7B">
            <w:pPr>
              <w:pStyle w:val="6"/>
              <w:spacing w:before="62" w:line="229" w:lineRule="auto"/>
              <w:ind w:left="143"/>
            </w:pPr>
            <w:r>
              <w:rPr>
                <w:spacing w:val="-21"/>
              </w:rPr>
              <w:t>管·次</w:t>
            </w:r>
          </w:p>
        </w:tc>
        <w:tc>
          <w:tcPr>
            <w:tcW w:w="1526" w:type="dxa"/>
            <w:vAlign w:val="top"/>
          </w:tcPr>
          <w:p w14:paraId="60BAC6F7">
            <w:pPr>
              <w:spacing w:line="273" w:lineRule="auto"/>
              <w:rPr>
                <w:rFonts w:ascii="Arial"/>
                <w:sz w:val="21"/>
              </w:rPr>
            </w:pPr>
          </w:p>
          <w:p w14:paraId="0C4FE696">
            <w:pPr>
              <w:spacing w:line="273" w:lineRule="auto"/>
              <w:rPr>
                <w:rFonts w:ascii="Arial"/>
                <w:sz w:val="21"/>
              </w:rPr>
            </w:pPr>
          </w:p>
          <w:p w14:paraId="1F76FAA4">
            <w:pPr>
              <w:spacing w:line="274" w:lineRule="auto"/>
              <w:rPr>
                <w:rFonts w:ascii="Arial"/>
                <w:sz w:val="21"/>
              </w:rPr>
            </w:pPr>
          </w:p>
          <w:p w14:paraId="619A9979">
            <w:pPr>
              <w:spacing w:line="274" w:lineRule="auto"/>
              <w:rPr>
                <w:rFonts w:ascii="Arial"/>
                <w:sz w:val="21"/>
              </w:rPr>
            </w:pPr>
          </w:p>
          <w:p w14:paraId="1761F655">
            <w:pPr>
              <w:spacing w:before="63" w:line="290" w:lineRule="exact"/>
              <w:ind w:left="4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1818.2</w:t>
            </w:r>
          </w:p>
        </w:tc>
        <w:tc>
          <w:tcPr>
            <w:tcW w:w="1654" w:type="dxa"/>
            <w:vAlign w:val="top"/>
          </w:tcPr>
          <w:p w14:paraId="35A06A86">
            <w:pPr>
              <w:pStyle w:val="6"/>
              <w:spacing w:line="217" w:lineRule="auto"/>
              <w:ind w:left="115" w:right="142" w:hanging="11"/>
            </w:pPr>
            <w:r>
              <w:rPr>
                <w:spacing w:val="8"/>
              </w:rPr>
              <w:t>“组织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体液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细胞冷冻（辅助生</w:t>
            </w:r>
          </w:p>
          <w:p w14:paraId="3371438C">
            <w:pPr>
              <w:pStyle w:val="6"/>
              <w:spacing w:line="212" w:lineRule="auto"/>
              <w:ind w:left="116"/>
            </w:pPr>
            <w:r>
              <w:rPr>
                <w:spacing w:val="3"/>
              </w:rPr>
              <w:t>殖）”每管每次</w:t>
            </w:r>
          </w:p>
          <w:p w14:paraId="54F935E9">
            <w:pPr>
              <w:pStyle w:val="6"/>
              <w:spacing w:line="214" w:lineRule="auto"/>
              <w:ind w:left="125"/>
            </w:pPr>
            <w:r>
              <w:rPr>
                <w:spacing w:val="-4"/>
              </w:rPr>
              <w:t>（管·次）价格</w:t>
            </w:r>
          </w:p>
          <w:p w14:paraId="74A1E8F4">
            <w:pPr>
              <w:pStyle w:val="6"/>
              <w:spacing w:before="2" w:line="210" w:lineRule="auto"/>
              <w:ind w:left="114" w:right="142"/>
            </w:pPr>
            <w:r>
              <w:rPr>
                <w:spacing w:val="8"/>
              </w:rPr>
              <w:t>含冷冻当天起保</w:t>
            </w:r>
            <w:r>
              <w:rPr>
                <w:spacing w:val="5"/>
              </w:rPr>
              <w:t>存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个月的费</w:t>
            </w:r>
            <w:r>
              <w:rPr>
                <w:spacing w:val="13"/>
              </w:rPr>
              <w:t>用，不足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spacing w:val="13"/>
              </w:rPr>
              <w:t>月按</w:t>
            </w:r>
          </w:p>
          <w:p w14:paraId="46B3FFCA">
            <w:pPr>
              <w:pStyle w:val="6"/>
              <w:spacing w:line="22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6"/>
              </w:rPr>
              <w:t>2</w:t>
            </w:r>
            <w:r>
              <w:rPr>
                <w:spacing w:val="6"/>
              </w:rPr>
              <w:t>月计费。冻存</w:t>
            </w:r>
          </w:p>
          <w:p w14:paraId="25445849">
            <w:pPr>
              <w:pStyle w:val="6"/>
              <w:spacing w:before="1" w:line="206" w:lineRule="auto"/>
              <w:ind w:left="120"/>
            </w:pPr>
            <w:r>
              <w:rPr>
                <w:spacing w:val="8"/>
              </w:rPr>
              <w:t>结束前只收取一</w:t>
            </w:r>
          </w:p>
          <w:p w14:paraId="19150AD3">
            <w:pPr>
              <w:pStyle w:val="6"/>
              <w:spacing w:before="1" w:line="209" w:lineRule="auto"/>
              <w:ind w:left="115" w:right="293" w:firstLine="5"/>
              <w:jc w:val="both"/>
            </w:pPr>
            <w:r>
              <w:rPr>
                <w:spacing w:val="6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,</w:t>
            </w:r>
            <w:r>
              <w:rPr>
                <w:spacing w:val="6"/>
              </w:rPr>
              <w:t>最高收费数</w:t>
            </w:r>
            <w:r>
              <w:rPr>
                <w:spacing w:val="15"/>
              </w:rPr>
              <w:t>量不得超过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6</w:t>
            </w:r>
            <w:r>
              <w:t>管。</w:t>
            </w:r>
          </w:p>
        </w:tc>
      </w:tr>
      <w:tr w14:paraId="5536E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444" w:type="dxa"/>
            <w:vAlign w:val="top"/>
          </w:tcPr>
          <w:p w14:paraId="4E61FED4">
            <w:pPr>
              <w:spacing w:line="266" w:lineRule="auto"/>
              <w:rPr>
                <w:rFonts w:ascii="Arial"/>
                <w:sz w:val="21"/>
              </w:rPr>
            </w:pPr>
          </w:p>
          <w:p w14:paraId="2A22EA91">
            <w:pPr>
              <w:spacing w:line="267" w:lineRule="auto"/>
              <w:rPr>
                <w:rFonts w:ascii="Arial"/>
                <w:sz w:val="21"/>
              </w:rPr>
            </w:pPr>
          </w:p>
          <w:p w14:paraId="69B39361">
            <w:pPr>
              <w:spacing w:line="267" w:lineRule="auto"/>
              <w:rPr>
                <w:rFonts w:ascii="Arial"/>
                <w:sz w:val="21"/>
              </w:rPr>
            </w:pPr>
          </w:p>
          <w:p w14:paraId="1A8324B4">
            <w:pPr>
              <w:spacing w:before="55" w:line="261" w:lineRule="exact"/>
              <w:ind w:left="1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1825" w:type="dxa"/>
            <w:vAlign w:val="top"/>
          </w:tcPr>
          <w:p w14:paraId="7B4FEEA4">
            <w:pPr>
              <w:spacing w:line="266" w:lineRule="auto"/>
              <w:rPr>
                <w:rFonts w:ascii="Arial"/>
                <w:sz w:val="21"/>
              </w:rPr>
            </w:pPr>
          </w:p>
          <w:p w14:paraId="2C265739">
            <w:pPr>
              <w:spacing w:line="267" w:lineRule="auto"/>
              <w:rPr>
                <w:rFonts w:ascii="Arial"/>
                <w:sz w:val="21"/>
              </w:rPr>
            </w:pPr>
          </w:p>
          <w:p w14:paraId="022ED608">
            <w:pPr>
              <w:spacing w:line="267" w:lineRule="auto"/>
              <w:rPr>
                <w:rFonts w:ascii="Arial"/>
                <w:sz w:val="21"/>
              </w:rPr>
            </w:pPr>
          </w:p>
          <w:p w14:paraId="7CB42B3E">
            <w:pPr>
              <w:spacing w:before="55" w:line="261" w:lineRule="exact"/>
              <w:ind w:left="1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013112010100000</w:t>
            </w:r>
          </w:p>
        </w:tc>
        <w:tc>
          <w:tcPr>
            <w:tcW w:w="665" w:type="dxa"/>
            <w:vAlign w:val="top"/>
          </w:tcPr>
          <w:p w14:paraId="39C2564E">
            <w:pPr>
              <w:spacing w:line="302" w:lineRule="auto"/>
              <w:rPr>
                <w:rFonts w:ascii="Arial"/>
                <w:sz w:val="21"/>
              </w:rPr>
            </w:pPr>
          </w:p>
          <w:p w14:paraId="3101D8BB">
            <w:pPr>
              <w:spacing w:line="303" w:lineRule="auto"/>
              <w:rPr>
                <w:rFonts w:ascii="Arial"/>
                <w:sz w:val="21"/>
              </w:rPr>
            </w:pPr>
          </w:p>
          <w:p w14:paraId="2C86AD09">
            <w:pPr>
              <w:pStyle w:val="6"/>
              <w:spacing w:before="62" w:line="212" w:lineRule="auto"/>
              <w:ind w:left="113"/>
            </w:pPr>
            <w:r>
              <w:rPr>
                <w:spacing w:val="4"/>
              </w:rPr>
              <w:t>单精</w:t>
            </w:r>
          </w:p>
          <w:p w14:paraId="2990074A">
            <w:pPr>
              <w:pStyle w:val="6"/>
              <w:spacing w:line="222" w:lineRule="auto"/>
              <w:ind w:left="111" w:right="158"/>
            </w:pPr>
            <w:r>
              <w:rPr>
                <w:spacing w:val="4"/>
              </w:rPr>
              <w:t>子注</w:t>
            </w:r>
            <w:r>
              <w:rPr>
                <w:spacing w:val="1"/>
              </w:rPr>
              <w:t>射</w:t>
            </w:r>
          </w:p>
        </w:tc>
        <w:tc>
          <w:tcPr>
            <w:tcW w:w="1194" w:type="dxa"/>
            <w:vAlign w:val="top"/>
          </w:tcPr>
          <w:p w14:paraId="53C8CF35">
            <w:pPr>
              <w:spacing w:line="275" w:lineRule="auto"/>
              <w:rPr>
                <w:rFonts w:ascii="Arial"/>
                <w:sz w:val="21"/>
              </w:rPr>
            </w:pPr>
          </w:p>
          <w:p w14:paraId="116FF2CE">
            <w:pPr>
              <w:pStyle w:val="6"/>
              <w:spacing w:before="62" w:line="215" w:lineRule="auto"/>
              <w:ind w:left="109"/>
            </w:pPr>
            <w:r>
              <w:rPr>
                <w:spacing w:val="8"/>
              </w:rPr>
              <w:t>将优选处</w:t>
            </w:r>
          </w:p>
          <w:p w14:paraId="5ED353A4">
            <w:pPr>
              <w:pStyle w:val="6"/>
              <w:spacing w:line="212" w:lineRule="auto"/>
              <w:ind w:left="113"/>
            </w:pPr>
            <w:r>
              <w:rPr>
                <w:spacing w:val="7"/>
              </w:rPr>
              <w:t>理后精子</w:t>
            </w:r>
          </w:p>
          <w:p w14:paraId="678AA475">
            <w:pPr>
              <w:pStyle w:val="6"/>
              <w:spacing w:line="214" w:lineRule="auto"/>
              <w:ind w:left="111"/>
            </w:pPr>
            <w:r>
              <w:rPr>
                <w:spacing w:val="7"/>
              </w:rPr>
              <w:t>注射进卵</w:t>
            </w:r>
          </w:p>
          <w:p w14:paraId="6DED5793">
            <w:pPr>
              <w:pStyle w:val="6"/>
              <w:spacing w:line="213" w:lineRule="auto"/>
              <w:ind w:left="109" w:right="106" w:firstLine="1"/>
            </w:pPr>
            <w:r>
              <w:rPr>
                <w:spacing w:val="4"/>
              </w:rPr>
              <w:t>母细胞，促</w:t>
            </w:r>
            <w:r>
              <w:rPr>
                <w:spacing w:val="8"/>
              </w:rPr>
              <w:t>进形成胚</w:t>
            </w:r>
          </w:p>
          <w:p w14:paraId="58D6E45A">
            <w:pPr>
              <w:pStyle w:val="6"/>
              <w:spacing w:line="228" w:lineRule="auto"/>
              <w:ind w:left="111"/>
            </w:pPr>
            <w:r>
              <w:t>胎。</w:t>
            </w:r>
          </w:p>
        </w:tc>
        <w:tc>
          <w:tcPr>
            <w:tcW w:w="1271" w:type="dxa"/>
            <w:vAlign w:val="top"/>
          </w:tcPr>
          <w:p w14:paraId="58ED88A9">
            <w:pPr>
              <w:pStyle w:val="6"/>
              <w:spacing w:before="11" w:line="212" w:lineRule="auto"/>
              <w:ind w:left="112"/>
            </w:pPr>
            <w:r>
              <w:rPr>
                <w:spacing w:val="8"/>
              </w:rPr>
              <w:t>所定价格涵</w:t>
            </w:r>
          </w:p>
          <w:p w14:paraId="2DEBFF58">
            <w:pPr>
              <w:pStyle w:val="6"/>
              <w:spacing w:line="214" w:lineRule="auto"/>
              <w:ind w:left="113"/>
            </w:pPr>
            <w:r>
              <w:rPr>
                <w:spacing w:val="7"/>
              </w:rPr>
              <w:t>盖将精子制</w:t>
            </w:r>
          </w:p>
          <w:p w14:paraId="2DBAD7A8">
            <w:pPr>
              <w:pStyle w:val="6"/>
              <w:spacing w:line="214" w:lineRule="auto"/>
              <w:ind w:left="113"/>
            </w:pPr>
            <w:r>
              <w:rPr>
                <w:spacing w:val="6"/>
              </w:rPr>
              <w:t>动、吸入，</w:t>
            </w:r>
          </w:p>
          <w:p w14:paraId="16F1564E">
            <w:pPr>
              <w:pStyle w:val="6"/>
              <w:spacing w:line="212" w:lineRule="auto"/>
              <w:ind w:left="112"/>
            </w:pPr>
            <w:r>
              <w:rPr>
                <w:spacing w:val="8"/>
              </w:rPr>
              <w:t>注入卵母细</w:t>
            </w:r>
          </w:p>
          <w:p w14:paraId="2A5A8DE5">
            <w:pPr>
              <w:pStyle w:val="6"/>
              <w:spacing w:line="214" w:lineRule="auto"/>
              <w:ind w:left="113"/>
            </w:pPr>
            <w:r>
              <w:rPr>
                <w:spacing w:val="7"/>
              </w:rPr>
              <w:t>胞胞浆等过</w:t>
            </w:r>
          </w:p>
          <w:p w14:paraId="52765F14">
            <w:pPr>
              <w:pStyle w:val="6"/>
              <w:spacing w:line="214" w:lineRule="auto"/>
              <w:ind w:left="111"/>
            </w:pPr>
            <w:r>
              <w:rPr>
                <w:spacing w:val="8"/>
              </w:rPr>
              <w:t>程中的人力</w:t>
            </w:r>
          </w:p>
          <w:p w14:paraId="1E2D909D">
            <w:pPr>
              <w:pStyle w:val="6"/>
              <w:spacing w:line="212" w:lineRule="auto"/>
              <w:ind w:left="121"/>
            </w:pPr>
            <w:r>
              <w:rPr>
                <w:spacing w:val="6"/>
              </w:rPr>
              <w:t>资源和基本</w:t>
            </w:r>
          </w:p>
          <w:p w14:paraId="3ECBCD16">
            <w:pPr>
              <w:pStyle w:val="6"/>
              <w:spacing w:before="1" w:line="208" w:lineRule="auto"/>
              <w:ind w:left="112" w:right="163"/>
            </w:pPr>
            <w:r>
              <w:rPr>
                <w:spacing w:val="8"/>
              </w:rPr>
              <w:t>物质资源消</w:t>
            </w:r>
            <w:r>
              <w:t>耗。</w:t>
            </w:r>
          </w:p>
        </w:tc>
        <w:tc>
          <w:tcPr>
            <w:tcW w:w="867" w:type="dxa"/>
            <w:vAlign w:val="top"/>
          </w:tcPr>
          <w:p w14:paraId="20364920">
            <w:pPr>
              <w:spacing w:line="274" w:lineRule="auto"/>
              <w:rPr>
                <w:rFonts w:ascii="Arial"/>
                <w:sz w:val="21"/>
              </w:rPr>
            </w:pPr>
          </w:p>
          <w:p w14:paraId="2D2FCA71">
            <w:pPr>
              <w:spacing w:line="274" w:lineRule="auto"/>
              <w:rPr>
                <w:rFonts w:ascii="Arial"/>
                <w:sz w:val="21"/>
              </w:rPr>
            </w:pPr>
          </w:p>
          <w:p w14:paraId="7C8E8922">
            <w:pPr>
              <w:spacing w:line="274" w:lineRule="auto"/>
              <w:rPr>
                <w:rFonts w:ascii="Arial"/>
                <w:sz w:val="21"/>
              </w:rPr>
            </w:pPr>
          </w:p>
          <w:p w14:paraId="4339B078">
            <w:pPr>
              <w:pStyle w:val="6"/>
              <w:spacing w:before="62" w:line="229" w:lineRule="auto"/>
              <w:ind w:left="145"/>
            </w:pPr>
            <w:r>
              <w:rPr>
                <w:spacing w:val="-21"/>
              </w:rPr>
              <w:t>卵·次</w:t>
            </w:r>
          </w:p>
        </w:tc>
        <w:tc>
          <w:tcPr>
            <w:tcW w:w="1526" w:type="dxa"/>
            <w:vAlign w:val="top"/>
          </w:tcPr>
          <w:p w14:paraId="41E056D2">
            <w:pPr>
              <w:spacing w:line="256" w:lineRule="auto"/>
              <w:rPr>
                <w:rFonts w:ascii="Arial"/>
                <w:sz w:val="21"/>
              </w:rPr>
            </w:pPr>
          </w:p>
          <w:p w14:paraId="78D43CD5">
            <w:pPr>
              <w:spacing w:line="256" w:lineRule="auto"/>
              <w:rPr>
                <w:rFonts w:ascii="Arial"/>
                <w:sz w:val="21"/>
              </w:rPr>
            </w:pPr>
          </w:p>
          <w:p w14:paraId="28BB8D00">
            <w:pPr>
              <w:spacing w:line="257" w:lineRule="auto"/>
              <w:rPr>
                <w:rFonts w:ascii="Arial"/>
                <w:sz w:val="21"/>
              </w:rPr>
            </w:pPr>
          </w:p>
          <w:p w14:paraId="5EC38CC2">
            <w:pPr>
              <w:spacing w:before="64" w:line="290" w:lineRule="exact"/>
              <w:ind w:left="4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1818.2</w:t>
            </w:r>
          </w:p>
        </w:tc>
        <w:tc>
          <w:tcPr>
            <w:tcW w:w="1654" w:type="dxa"/>
            <w:vAlign w:val="top"/>
          </w:tcPr>
          <w:p w14:paraId="72EDA0AD">
            <w:pPr>
              <w:pStyle w:val="6"/>
              <w:spacing w:before="118" w:line="216" w:lineRule="auto"/>
              <w:ind w:left="115" w:right="142" w:firstLine="5"/>
            </w:pPr>
            <w:r>
              <w:rPr>
                <w:spacing w:val="-6"/>
              </w:rPr>
              <w:t>卵·次，指每卵</w:t>
            </w:r>
            <w:r>
              <w:rPr>
                <w:spacing w:val="8"/>
              </w:rPr>
              <w:t>每次，卵子激活</w:t>
            </w:r>
            <w:r>
              <w:rPr>
                <w:spacing w:val="2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500</w:t>
            </w:r>
            <w:r>
              <w:rPr>
                <w:spacing w:val="2"/>
              </w:rPr>
              <w:t>元。</w:t>
            </w:r>
          </w:p>
          <w:p w14:paraId="6F2FD7FC">
            <w:pPr>
              <w:pStyle w:val="6"/>
              <w:spacing w:line="222" w:lineRule="auto"/>
              <w:ind w:left="115" w:right="47" w:hanging="11"/>
            </w:pPr>
            <w:r>
              <w:rPr>
                <w:spacing w:val="19"/>
              </w:rPr>
              <w:t>“单精子注射”</w:t>
            </w:r>
            <w:r>
              <w:rPr>
                <w:spacing w:val="8"/>
              </w:rPr>
              <w:t>每增加一个卵加</w:t>
            </w:r>
            <w:r>
              <w:rPr>
                <w:spacing w:val="3"/>
              </w:rPr>
              <w:t>收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25%</w:t>
            </w:r>
            <w:r>
              <w:rPr>
                <w:spacing w:val="3"/>
              </w:rPr>
              <w:t>，最高收</w:t>
            </w:r>
            <w:r>
              <w:rPr>
                <w:spacing w:val="8"/>
              </w:rPr>
              <w:t>费数量不得超过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spacing w:val="-3"/>
              </w:rPr>
              <w:t>卵。</w:t>
            </w:r>
          </w:p>
        </w:tc>
      </w:tr>
    </w:tbl>
    <w:p w14:paraId="53C3E6AE">
      <w:pPr>
        <w:pStyle w:val="2"/>
        <w:spacing w:before="160" w:line="326" w:lineRule="auto"/>
        <w:ind w:left="148" w:right="556" w:firstLine="657"/>
      </w:pPr>
      <w:r>
        <w:t>医疗机构</w:t>
      </w: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1</w:t>
      </w:r>
      <w:r>
        <w:t>月</w:t>
      </w:r>
      <w:r>
        <w:rPr>
          <w:rFonts w:ascii="Times New Roman" w:hAnsi="Times New Roman" w:eastAsia="Times New Roman" w:cs="Times New Roman"/>
        </w:rPr>
        <w:t>1</w:t>
      </w:r>
      <w:r>
        <w:t>日至本通知印发之日发生的收费，</w:t>
      </w:r>
      <w:r>
        <w:rPr>
          <w:spacing w:val="4"/>
        </w:rPr>
        <w:t>与本通知政策不符的，即</w:t>
      </w:r>
      <w:bookmarkStart w:id="0" w:name="_GoBack"/>
      <w:bookmarkEnd w:id="0"/>
      <w:r>
        <w:rPr>
          <w:spacing w:val="4"/>
        </w:rPr>
        <w:t>日起进行清理并退补费用。</w:t>
      </w:r>
    </w:p>
    <w:p w14:paraId="29D0231A">
      <w:pPr>
        <w:pStyle w:val="2"/>
        <w:spacing w:before="7" w:line="237" w:lineRule="auto"/>
        <w:ind w:left="767"/>
      </w:pPr>
      <w:r>
        <w:rPr>
          <w:spacing w:val="4"/>
        </w:rPr>
        <w:t>特此通知。</w:t>
      </w:r>
    </w:p>
    <w:p w14:paraId="7DC81C8B">
      <w:pPr>
        <w:spacing w:line="277" w:lineRule="auto"/>
        <w:rPr>
          <w:rFonts w:ascii="Arial"/>
          <w:sz w:val="21"/>
        </w:rPr>
      </w:pPr>
    </w:p>
    <w:p w14:paraId="75DE1870">
      <w:pPr>
        <w:spacing w:line="278" w:lineRule="auto"/>
        <w:rPr>
          <w:rFonts w:ascii="Arial"/>
          <w:sz w:val="21"/>
        </w:rPr>
      </w:pPr>
    </w:p>
    <w:p w14:paraId="1F119E5F">
      <w:pPr>
        <w:spacing w:line="278" w:lineRule="auto"/>
        <w:rPr>
          <w:rFonts w:ascii="Arial"/>
          <w:sz w:val="21"/>
        </w:rPr>
      </w:pPr>
    </w:p>
    <w:p w14:paraId="3ED33577">
      <w:pPr>
        <w:pStyle w:val="2"/>
        <w:spacing w:before="113" w:line="237" w:lineRule="auto"/>
        <w:ind w:left="4627"/>
      </w:pPr>
      <w:r>
        <w:rPr>
          <w:spacing w:val="7"/>
        </w:rPr>
        <w:t>重庆市医疗保障局办公室</w:t>
      </w:r>
    </w:p>
    <w:p w14:paraId="4BCCD75F">
      <w:pPr>
        <w:pStyle w:val="2"/>
        <w:spacing w:before="114" w:line="511" w:lineRule="exact"/>
        <w:ind w:left="5281"/>
      </w:pPr>
      <w:r>
        <w:rPr>
          <w:rFonts w:ascii="Times New Roman" w:hAnsi="Times New Roman" w:eastAsia="Times New Roman" w:cs="Times New Roman"/>
          <w:spacing w:val="-7"/>
          <w:position w:val="4"/>
        </w:rPr>
        <w:t>2025</w:t>
      </w:r>
      <w:r>
        <w:rPr>
          <w:spacing w:val="-7"/>
          <w:position w:val="4"/>
        </w:rPr>
        <w:t>年</w:t>
      </w:r>
      <w:r>
        <w:rPr>
          <w:rFonts w:ascii="Times New Roman" w:hAnsi="Times New Roman" w:eastAsia="Times New Roman" w:cs="Times New Roman"/>
          <w:spacing w:val="-7"/>
          <w:position w:val="4"/>
        </w:rPr>
        <w:t>1</w:t>
      </w:r>
      <w:r>
        <w:rPr>
          <w:spacing w:val="-7"/>
          <w:position w:val="4"/>
        </w:rPr>
        <w:t>月</w:t>
      </w:r>
      <w:r>
        <w:rPr>
          <w:rFonts w:ascii="Times New Roman" w:hAnsi="Times New Roman" w:eastAsia="Times New Roman" w:cs="Times New Roman"/>
          <w:spacing w:val="-7"/>
          <w:position w:val="4"/>
        </w:rPr>
        <w:t>5</w:t>
      </w:r>
      <w:r>
        <w:rPr>
          <w:spacing w:val="-7"/>
          <w:position w:val="4"/>
        </w:rPr>
        <w:t>日</w:t>
      </w:r>
    </w:p>
    <w:p w14:paraId="3B95AE9B">
      <w:pPr>
        <w:pStyle w:val="2"/>
        <w:spacing w:before="62" w:line="237" w:lineRule="auto"/>
        <w:ind w:left="743"/>
        <w:outlineLvl w:val="0"/>
      </w:pPr>
      <w:r>
        <w:rPr>
          <w:spacing w:val="11"/>
        </w:rPr>
        <w:t>（此件公开发布）</w:t>
      </w:r>
    </w:p>
    <w:p w14:paraId="50B5560F">
      <w:pPr>
        <w:spacing w:before="25"/>
      </w:pPr>
    </w:p>
    <w:p w14:paraId="6FB8AFD8">
      <w:pPr>
        <w:spacing w:before="25"/>
      </w:pPr>
    </w:p>
    <w:tbl>
      <w:tblPr>
        <w:tblStyle w:val="5"/>
        <w:tblW w:w="8834" w:type="dxa"/>
        <w:tblInd w:w="1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1"/>
        <w:gridCol w:w="4183"/>
      </w:tblGrid>
      <w:tr w14:paraId="554DF8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8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0008C">
            <w:pPr>
              <w:spacing w:before="76" w:line="211" w:lineRule="auto"/>
              <w:ind w:left="1241" w:right="104" w:hanging="837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抄送：国家医疗保障局价格招采司，市财政局，市卫生健康委，市市场监管局。</w:t>
            </w:r>
          </w:p>
        </w:tc>
      </w:tr>
      <w:tr w14:paraId="6DDF4E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6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F9600">
            <w:pPr>
              <w:spacing w:before="235" w:line="212" w:lineRule="auto"/>
              <w:ind w:left="413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重庆市医疗保障局办公室</w:t>
            </w:r>
          </w:p>
        </w:tc>
        <w:tc>
          <w:tcPr>
            <w:tcW w:w="41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BA6AF">
            <w:pPr>
              <w:spacing w:before="201" w:line="232" w:lineRule="auto"/>
              <w:ind w:left="128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2025</w:t>
            </w:r>
            <w:r>
              <w:rPr>
                <w:rFonts w:ascii="方正仿宋_GBK" w:hAnsi="方正仿宋_GBK" w:eastAsia="方正仿宋_GBK" w:cs="方正仿宋_GBK"/>
                <w:spacing w:val="-13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-13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6</w:t>
            </w:r>
            <w:r>
              <w:rPr>
                <w:rFonts w:ascii="方正仿宋_GBK" w:hAnsi="方正仿宋_GBK" w:eastAsia="方正仿宋_GBK" w:cs="方正仿宋_GBK"/>
                <w:spacing w:val="-13"/>
                <w:sz w:val="28"/>
                <w:szCs w:val="28"/>
              </w:rPr>
              <w:t>日印发</w:t>
            </w:r>
          </w:p>
        </w:tc>
      </w:tr>
    </w:tbl>
    <w:p w14:paraId="20967BB1">
      <w:pPr>
        <w:rPr>
          <w:rFonts w:ascii="Arial"/>
          <w:sz w:val="21"/>
        </w:rPr>
      </w:pPr>
    </w:p>
    <w:sectPr>
      <w:headerReference r:id="rId5" w:type="default"/>
      <w:pgSz w:w="11906" w:h="16839"/>
      <w:pgMar w:top="400" w:right="980" w:bottom="0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F9C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DE7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777</Words>
  <Characters>849</Characters>
  <TotalTime>0</TotalTime>
  <ScaleCrop>false</ScaleCrop>
  <LinksUpToDate>false</LinksUpToDate>
  <CharactersWithSpaces>939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2025-01-06T17:09:00Z</dcterms:created>
  <dc:creator>huawei</dc:creator>
  <cp:lastModifiedBy>袁航</cp:lastModifiedBy>
  <dcterms:modified xsi:type="dcterms:W3CDTF">2025-09-01T09:27:59Z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2025-09-01T17:27:39Z</vt:filetime>
  </property>
  <property fmtid="{D5CDD505-2E9C-101B-9397-08002B2CF9AE}" pid="4" name="KSOTemplateDocerSaveRecord">
    <vt:lpwstr>eyJoZGlkIjoiOTkwZmY5M2FiOGI3NmUxNmU3Mzg0ZTkyMmNkZjI3NWMiLCJ1c2VySWQiOiIxNjc5NDU3OTgyIn0=</vt:lpwstr>
  </property>
  <property fmtid="{D5CDD505-2E9C-101B-9397-08002B2CF9AE}" pid="5" name="KSOProductBuildVer">
    <vt:lpwstr>2052-12.1.0.21915</vt:lpwstr>
  </property>
  <property fmtid="{D5CDD505-2E9C-101B-9397-08002B2CF9AE}" pid="6" name="ICV">
    <vt:lpwstr>05DE6ED3F045407F84ED3EB78DEABC6C_12</vt:lpwstr>
  </property>
</Properties>
</file>